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FCE" w14:textId="77777777" w:rsidR="00BF5157" w:rsidRDefault="000015C8" w:rsidP="00BF515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Abbreviated </w:t>
      </w:r>
      <w:r w:rsidR="00BF5157">
        <w:rPr>
          <w:rFonts w:ascii="Times New Roman" w:hAnsi="Times New Roman" w:cs="Times New Roman"/>
          <w:b/>
          <w:sz w:val="32"/>
          <w:szCs w:val="32"/>
        </w:rPr>
        <w:t>Vita</w:t>
      </w:r>
    </w:p>
    <w:p w14:paraId="336E6F0B" w14:textId="77777777" w:rsidR="00BF5157" w:rsidRDefault="00BF5157" w:rsidP="00BF515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Barbara J.</w:t>
      </w:r>
      <w:r w:rsidRPr="00F70BBE">
        <w:rPr>
          <w:rFonts w:ascii="Times New Roman" w:hAnsi="Times New Roman" w:cs="Times New Roman"/>
          <w:b/>
          <w:sz w:val="32"/>
          <w:szCs w:val="32"/>
        </w:rPr>
        <w:t xml:space="preserve"> Peat, Ph.D.</w:t>
      </w:r>
    </w:p>
    <w:p w14:paraId="3A7FC81A" w14:textId="40414D77" w:rsidR="00BF5157" w:rsidRPr="005A2D44" w:rsidRDefault="00EA5F71" w:rsidP="00BF51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bpeat@nmsu.edu</w:t>
      </w:r>
    </w:p>
    <w:p w14:paraId="532C6C01" w14:textId="77777777" w:rsidR="00BF5157" w:rsidRDefault="00BF5157" w:rsidP="007A6AD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6C58008A" w14:textId="77777777" w:rsidR="00B64419" w:rsidRPr="00AE2C29" w:rsidRDefault="00AE2C29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0719A6B2" w14:textId="77777777" w:rsidR="00B64419" w:rsidRDefault="00B64419" w:rsidP="00B6441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7E1CB82D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>Ph.D. Interdisciplinary Counseling &amp; Management, New Mexico State University</w:t>
      </w:r>
    </w:p>
    <w:p w14:paraId="2ED29B6C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1487D" w14:textId="77777777" w:rsidR="00B64419" w:rsidRPr="00B64419" w:rsidRDefault="00B64419" w:rsidP="00B644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22154">
        <w:rPr>
          <w:rFonts w:ascii="Times New Roman" w:hAnsi="Times New Roman" w:cs="Times New Roman"/>
          <w:sz w:val="24"/>
          <w:szCs w:val="24"/>
        </w:rPr>
        <w:t>Dissertation Title:  Purchase of Service Contracting:  An Analysis of Contract and Contractor Characteristics and Contract Performance</w:t>
      </w:r>
    </w:p>
    <w:p w14:paraId="2666BD7A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FB189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>Master in Criminal Justice New Mexico State University</w:t>
      </w:r>
    </w:p>
    <w:p w14:paraId="13CAA1CD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DDE75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ab/>
        <w:t>Thesis Title:  Analysis of a Therapeutic Community- Program Selection and</w:t>
      </w:r>
    </w:p>
    <w:p w14:paraId="2C3C160E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ab/>
        <w:t>Prisonization Measures</w:t>
      </w:r>
    </w:p>
    <w:p w14:paraId="1826F1FA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1DC3F6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>Bachelor of Science in Criminal Justice Grant Valley State University</w:t>
      </w:r>
    </w:p>
    <w:p w14:paraId="75F37A6C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AC7B12" w14:textId="77777777" w:rsidR="00B64419" w:rsidRPr="00B64419" w:rsidRDefault="00B6441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4419">
        <w:rPr>
          <w:rFonts w:ascii="Times New Roman" w:hAnsi="Times New Roman" w:cs="Times New Roman"/>
          <w:sz w:val="24"/>
          <w:szCs w:val="24"/>
        </w:rPr>
        <w:t>Associate of Science in Law Enforcement Kalamazoo Valley Community College</w:t>
      </w:r>
    </w:p>
    <w:p w14:paraId="2BFA2281" w14:textId="77777777" w:rsidR="00BF5157" w:rsidRDefault="00BF5157" w:rsidP="00B644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0A74D9" w14:textId="77777777" w:rsidR="00B64419" w:rsidRPr="00AE2C29" w:rsidRDefault="00AE2C29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Appointments</w:t>
      </w:r>
    </w:p>
    <w:p w14:paraId="4A317555" w14:textId="77777777" w:rsidR="00B64419" w:rsidRDefault="00B64419" w:rsidP="00B6441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1148255" w14:textId="72A0A85C" w:rsidR="00EA5F71" w:rsidRDefault="00EA5F71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Southwester State College Fall 2019 – Spring 2023</w:t>
      </w:r>
    </w:p>
    <w:p w14:paraId="1867CDBB" w14:textId="566CF8E5" w:rsidR="00EA5F71" w:rsidRDefault="00EA5F71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Adjunct Faculty Criminal Justice</w:t>
      </w:r>
    </w:p>
    <w:p w14:paraId="666F292D" w14:textId="7839162C" w:rsidR="000A5EFE" w:rsidRDefault="0062328C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</w:t>
      </w:r>
      <w:r w:rsidR="000A5EFE">
        <w:rPr>
          <w:rFonts w:ascii="Times New Roman" w:hAnsi="Times New Roman" w:cs="Times New Roman"/>
          <w:sz w:val="24"/>
          <w:szCs w:val="24"/>
        </w:rPr>
        <w:t>f Texas at El Paso Fall 2016 – Fall 2017</w:t>
      </w:r>
    </w:p>
    <w:p w14:paraId="518B8162" w14:textId="358E8698" w:rsidR="000A5EFE" w:rsidRDefault="000A5EFE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Visiting Professor</w:t>
      </w:r>
      <w:r w:rsidR="00EA5F71">
        <w:rPr>
          <w:rFonts w:ascii="Times New Roman" w:hAnsi="Times New Roman" w:cs="Times New Roman"/>
          <w:sz w:val="24"/>
          <w:szCs w:val="24"/>
        </w:rPr>
        <w:t xml:space="preserve"> Criminal Justice</w:t>
      </w:r>
    </w:p>
    <w:p w14:paraId="6FEF64DD" w14:textId="77777777" w:rsidR="00B64419" w:rsidRDefault="001A0E5A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Northwest School of Public and Environme</w:t>
      </w:r>
      <w:r w:rsidR="0062328C">
        <w:rPr>
          <w:rFonts w:ascii="Times New Roman" w:hAnsi="Times New Roman" w:cs="Times New Roman"/>
          <w:sz w:val="24"/>
          <w:szCs w:val="24"/>
        </w:rPr>
        <w:t>ntal Affairs Fall 2008 – Aug 2016</w:t>
      </w:r>
    </w:p>
    <w:p w14:paraId="4DFD7170" w14:textId="77777777" w:rsidR="001A0E5A" w:rsidRDefault="001A0E5A" w:rsidP="000A5E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2010-1014</w:t>
      </w:r>
      <w:r w:rsidR="00FB585D">
        <w:rPr>
          <w:rFonts w:ascii="Times New Roman" w:hAnsi="Times New Roman" w:cs="Times New Roman"/>
          <w:sz w:val="24"/>
          <w:szCs w:val="24"/>
        </w:rPr>
        <w:t xml:space="preserve">; Associate Professor 2008-2013; Professor 2013 </w:t>
      </w:r>
      <w:r w:rsidR="000A5EFE">
        <w:rPr>
          <w:rFonts w:ascii="Times New Roman" w:hAnsi="Times New Roman" w:cs="Times New Roman"/>
          <w:sz w:val="24"/>
          <w:szCs w:val="24"/>
        </w:rPr>
        <w:t>– 2016; Indiana University Professor Emeritus</w:t>
      </w:r>
    </w:p>
    <w:p w14:paraId="0EF5B8F9" w14:textId="77777777" w:rsidR="001A0E5A" w:rsidRDefault="001A0E5A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Indiana University </w:t>
      </w:r>
      <w:r w:rsidR="00FB585D">
        <w:rPr>
          <w:rFonts w:ascii="Times New Roman" w:hAnsi="Times New Roman" w:cs="Times New Roman"/>
          <w:sz w:val="24"/>
          <w:szCs w:val="24"/>
        </w:rPr>
        <w:t>South Bend School of Public and Environmental Affairs Fall 1997-2008</w:t>
      </w:r>
    </w:p>
    <w:p w14:paraId="03C5CF6C" w14:textId="77777777" w:rsidR="00FB585D" w:rsidRDefault="00FB585D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Assistant Professor 1997-2003; Associate Professor 2003; Graduate Director and</w:t>
      </w:r>
    </w:p>
    <w:p w14:paraId="56B32718" w14:textId="77777777" w:rsidR="00FB585D" w:rsidRDefault="00FB585D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Criminal Justice Coordinator 2006-2008</w:t>
      </w:r>
    </w:p>
    <w:p w14:paraId="31EF9AC9" w14:textId="77777777" w:rsidR="00FB585D" w:rsidRDefault="00FB585D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 State University 1996-1997; Instructor</w:t>
      </w:r>
    </w:p>
    <w:p w14:paraId="5011ED68" w14:textId="77777777" w:rsidR="00857BB4" w:rsidRDefault="00857BB4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D8732" w14:textId="77777777" w:rsidR="00857BB4" w:rsidRDefault="00857BB4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86FE5" w14:textId="77777777" w:rsidR="00857BB4" w:rsidRPr="00AE2C29" w:rsidRDefault="00AE2C29" w:rsidP="00857B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397958CB" w14:textId="77777777" w:rsidR="00857BB4" w:rsidRDefault="00857BB4" w:rsidP="00857BB4">
      <w:pPr>
        <w:pStyle w:val="NoSpacing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14:paraId="7F502AD9" w14:textId="77777777" w:rsidR="00857BB4" w:rsidRDefault="00857BB4" w:rsidP="00857B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Families and Youth, Inc. – Las Cruces, NM; Grants and Compliance; Counselor 1990-95</w:t>
      </w:r>
    </w:p>
    <w:p w14:paraId="4188D57F" w14:textId="77777777" w:rsidR="00857BB4" w:rsidRDefault="00857BB4" w:rsidP="00857B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733CFB" w14:textId="77777777" w:rsidR="00857BB4" w:rsidRDefault="00857BB4" w:rsidP="00857B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Mexico Department of Corrections- Hobbs and Las Cruces; Adult Probation/Parole</w:t>
      </w:r>
    </w:p>
    <w:p w14:paraId="14F74CD7" w14:textId="77777777" w:rsidR="00857BB4" w:rsidRDefault="00857BB4" w:rsidP="00857B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Officer – Intensive Supervision Program Coordinator 1984-1988</w:t>
      </w:r>
    </w:p>
    <w:p w14:paraId="6E4B9DE8" w14:textId="77777777" w:rsidR="00857BB4" w:rsidRDefault="00857BB4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5CA42" w14:textId="77777777" w:rsidR="00FB585D" w:rsidRDefault="00FB585D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5B069" w14:textId="77777777" w:rsidR="00EA5F71" w:rsidRDefault="00EA5F71" w:rsidP="00BF5157">
      <w:pPr>
        <w:rPr>
          <w:rFonts w:ascii="Times New Roman" w:hAnsi="Times New Roman" w:cs="Times New Roman"/>
          <w:b/>
          <w:sz w:val="28"/>
          <w:szCs w:val="28"/>
        </w:rPr>
      </w:pPr>
    </w:p>
    <w:p w14:paraId="215D4548" w14:textId="091185C6" w:rsidR="0062328C" w:rsidRPr="00BF5157" w:rsidRDefault="0062328C" w:rsidP="00BF5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Courses Taught</w:t>
      </w:r>
    </w:p>
    <w:p w14:paraId="2560D689" w14:textId="7DB4827A" w:rsidR="00EA5F71" w:rsidRDefault="00EA5F71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Southwestern State College</w:t>
      </w:r>
    </w:p>
    <w:p w14:paraId="10FE848D" w14:textId="30064EBD" w:rsidR="00EA5F71" w:rsidRDefault="00EA5F71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Criminal Justice</w:t>
      </w:r>
    </w:p>
    <w:p w14:paraId="7D077442" w14:textId="7D7B81E5" w:rsidR="00EA5F71" w:rsidRDefault="00EA5F71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Corrections</w:t>
      </w:r>
    </w:p>
    <w:p w14:paraId="78CFDC85" w14:textId="56693C21" w:rsidR="00EA5F71" w:rsidRDefault="00EA5F71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Homeland Security</w:t>
      </w:r>
    </w:p>
    <w:p w14:paraId="1E34A6F7" w14:textId="5E0E293B" w:rsidR="00EA5F71" w:rsidRDefault="00EA5F71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Juvenile Delinquency</w:t>
      </w:r>
    </w:p>
    <w:p w14:paraId="6050B212" w14:textId="7AC309AC" w:rsidR="00EA5F71" w:rsidRDefault="00EA5F71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Criminology</w:t>
      </w:r>
    </w:p>
    <w:p w14:paraId="2756FECD" w14:textId="77777777" w:rsidR="00EA5F71" w:rsidRDefault="00EA5F71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37A5F0" w14:textId="0C8D5775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El Paso</w:t>
      </w:r>
    </w:p>
    <w:p w14:paraId="7BE5A64D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Correctional Systems and Practices (CRIJ 2313)</w:t>
      </w:r>
    </w:p>
    <w:p w14:paraId="3429C81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F71">
        <w:rPr>
          <w:rFonts w:ascii="Times New Roman" w:hAnsi="Times New Roman" w:cs="Times New Roman"/>
          <w:sz w:val="24"/>
          <w:szCs w:val="24"/>
        </w:rPr>
        <w:t>Applied Research Methods in Criminal Justice (CRIJ 3300)</w:t>
      </w:r>
    </w:p>
    <w:p w14:paraId="41ED03D3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Criminology (CRIJ 3313)</w:t>
      </w:r>
    </w:p>
    <w:p w14:paraId="3CB892B7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Supreme Court, Death Penalty, and Policy (CRIJ 4300 – Selected Topics)</w:t>
      </w:r>
    </w:p>
    <w:p w14:paraId="0FE140E3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Wrongful Convictions (CRIJ 4300 – Selected Topics)</w:t>
      </w:r>
    </w:p>
    <w:p w14:paraId="4F83061A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DF1C7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Northwest</w:t>
      </w:r>
    </w:p>
    <w:p w14:paraId="1081536F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Theoretical Foundations in Criminal Justice (J201)</w:t>
      </w:r>
    </w:p>
    <w:p w14:paraId="4C6A91C8" w14:textId="77777777" w:rsidR="0062328C" w:rsidRDefault="0062328C" w:rsidP="006232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>Criminal Justice Data, Methods, and Resources (J202)</w:t>
      </w:r>
    </w:p>
    <w:p w14:paraId="2F6771EF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Selected Topics – Case Studies in Criminal Justice (J260)</w:t>
      </w:r>
    </w:p>
    <w:p w14:paraId="2E8AB438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Correctional Law ((J304)</w:t>
      </w:r>
    </w:p>
    <w:p w14:paraId="1A308C62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F71">
        <w:rPr>
          <w:rFonts w:ascii="Times New Roman" w:hAnsi="Times New Roman" w:cs="Times New Roman"/>
          <w:sz w:val="24"/>
          <w:szCs w:val="24"/>
        </w:rPr>
        <w:t>Juvenile Justice System (J305)</w:t>
      </w:r>
    </w:p>
    <w:p w14:paraId="53863C6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Corrections (J331)</w:t>
      </w:r>
    </w:p>
    <w:p w14:paraId="5FC73897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Counseling Offender Populations (J370)</w:t>
      </w:r>
    </w:p>
    <w:p w14:paraId="78D2F383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Crime and Public Policy (J439 – Capstone Course)</w:t>
      </w:r>
    </w:p>
    <w:p w14:paraId="4FD4CFB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Criminal Justice System (J582)</w:t>
      </w:r>
    </w:p>
    <w:p w14:paraId="323090BE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Career Development and Planning (V252)</w:t>
      </w:r>
    </w:p>
    <w:p w14:paraId="0C2DA1E4" w14:textId="77777777" w:rsidR="0062328C" w:rsidRPr="00EA5F71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F71">
        <w:rPr>
          <w:rFonts w:ascii="Times New Roman" w:hAnsi="Times New Roman" w:cs="Times New Roman"/>
          <w:sz w:val="24"/>
          <w:szCs w:val="24"/>
        </w:rPr>
        <w:t>Public Management (V263, V502)</w:t>
      </w:r>
    </w:p>
    <w:p w14:paraId="4DA86BA3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ab/>
        <w:t>Public Program Evaluation (V562)</w:t>
      </w:r>
    </w:p>
    <w:p w14:paraId="513634D0" w14:textId="77777777" w:rsidR="0062328C" w:rsidRDefault="0062328C" w:rsidP="0062328C">
      <w:pPr>
        <w:pStyle w:val="NoSpacing"/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94FF48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University South Bend</w:t>
      </w:r>
    </w:p>
    <w:p w14:paraId="1A124054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American Criminal Justice System (J101)</w:t>
      </w:r>
    </w:p>
    <w:p w14:paraId="493AA1D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Theoretical Foundations in Criminal Justice (201)</w:t>
      </w:r>
    </w:p>
    <w:p w14:paraId="695EBDD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F71">
        <w:rPr>
          <w:rFonts w:ascii="Times New Roman" w:hAnsi="Times New Roman" w:cs="Times New Roman"/>
          <w:sz w:val="24"/>
          <w:szCs w:val="24"/>
        </w:rPr>
        <w:t>Criminal Justice Data, Methods, and Resources (J202)</w:t>
      </w:r>
    </w:p>
    <w:p w14:paraId="72A4F488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Correctional Law (J304)</w:t>
      </w:r>
    </w:p>
    <w:p w14:paraId="3D45FE0B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Corrections (J305)</w:t>
      </w:r>
    </w:p>
    <w:p w14:paraId="412FB08E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Institutional Corrections (J333)</w:t>
      </w:r>
    </w:p>
    <w:p w14:paraId="5D951924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Administrative Processes (J310)</w:t>
      </w:r>
    </w:p>
    <w:p w14:paraId="3BF266F3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Counseling for Offenders (J370)</w:t>
      </w:r>
    </w:p>
    <w:p w14:paraId="5D644F3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F71">
        <w:rPr>
          <w:rFonts w:ascii="Times New Roman" w:hAnsi="Times New Roman" w:cs="Times New Roman"/>
          <w:sz w:val="24"/>
          <w:szCs w:val="24"/>
        </w:rPr>
        <w:t>Mentoring Juveniles as a Form of Aftercare (J370)</w:t>
      </w:r>
    </w:p>
    <w:p w14:paraId="6C3EFF9D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Health Care Issues of Offender Populations (J370)</w:t>
      </w:r>
    </w:p>
    <w:p w14:paraId="47E10AB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Internship in Criminal Justice (J380)</w:t>
      </w:r>
    </w:p>
    <w:p w14:paraId="1F640E6E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Crime and Public Policy (J439 – Capstone)</w:t>
      </w:r>
    </w:p>
    <w:p w14:paraId="5C8A5B8A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Trends in Corrections (J445)</w:t>
      </w:r>
    </w:p>
    <w:p w14:paraId="42E6A535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F71">
        <w:rPr>
          <w:rFonts w:ascii="Times New Roman" w:hAnsi="Times New Roman" w:cs="Times New Roman"/>
          <w:sz w:val="24"/>
          <w:szCs w:val="24"/>
        </w:rPr>
        <w:t>Research Methods in Criminal Justice and Public Affairs (J502)</w:t>
      </w:r>
    </w:p>
    <w:p w14:paraId="255CC78F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Criminal Justice Systems (J582)</w:t>
      </w:r>
    </w:p>
    <w:p w14:paraId="7360829A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Criminal Violation:  Problems and Characteristics (J587)</w:t>
      </w:r>
    </w:p>
    <w:p w14:paraId="587F3CFD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Career Development and Planning (V252)</w:t>
      </w:r>
    </w:p>
    <w:p w14:paraId="2453973E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F71">
        <w:rPr>
          <w:rFonts w:ascii="Times New Roman" w:hAnsi="Times New Roman" w:cs="Times New Roman"/>
          <w:sz w:val="24"/>
          <w:szCs w:val="24"/>
        </w:rPr>
        <w:t>Public Management (V263)</w:t>
      </w:r>
    </w:p>
    <w:p w14:paraId="35DDFD7D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Administrative Ethics in the Public Sector (V509)</w:t>
      </w:r>
    </w:p>
    <w:p w14:paraId="205287B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F71">
        <w:rPr>
          <w:rFonts w:ascii="Times New Roman" w:hAnsi="Times New Roman" w:cs="Times New Roman"/>
          <w:sz w:val="24"/>
          <w:szCs w:val="24"/>
        </w:rPr>
        <w:t>Public Program Evaluation (V562)</w:t>
      </w:r>
    </w:p>
    <w:p w14:paraId="192C5EA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Internship in Public Affairs (V585)</w:t>
      </w:r>
    </w:p>
    <w:p w14:paraId="56370B59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B2C67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 State University</w:t>
      </w:r>
    </w:p>
    <w:p w14:paraId="5FA32171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Criminal Justice</w:t>
      </w:r>
    </w:p>
    <w:p w14:paraId="1046C478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 to Corrections</w:t>
      </w:r>
    </w:p>
    <w:p w14:paraId="05EBEFF6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164F7" w14:textId="77777777" w:rsidR="0062328C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Anna Branch Community College (Las Cruces, New Mexico)</w:t>
      </w:r>
    </w:p>
    <w:p w14:paraId="7E6B4532" w14:textId="77777777" w:rsidR="0062328C" w:rsidRPr="00C04212" w:rsidRDefault="0062328C" w:rsidP="006232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College Study Skills</w:t>
      </w:r>
    </w:p>
    <w:p w14:paraId="744A9DD3" w14:textId="77777777" w:rsidR="0062328C" w:rsidRDefault="0062328C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D95A1DC" w14:textId="77777777" w:rsidR="0062328C" w:rsidRDefault="0062328C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06F58A7" w14:textId="77777777" w:rsidR="00E82BEA" w:rsidRDefault="0062328C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6AA8CF83" w14:textId="77777777" w:rsidR="00D2432E" w:rsidRDefault="00D2432E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92DD46A" w14:textId="77777777" w:rsidR="00D2432E" w:rsidRDefault="00D2432E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Books:</w:t>
      </w:r>
    </w:p>
    <w:p w14:paraId="1E3AE211" w14:textId="77777777" w:rsidR="00D2432E" w:rsidRDefault="00D2432E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3FF6DCE" w14:textId="77777777" w:rsidR="00D2432E" w:rsidRDefault="00D2432E" w:rsidP="00D24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Peat, B. (2011). Case Studies in Corrections:  Examples, Exercises, Discussion Points, and</w:t>
      </w:r>
    </w:p>
    <w:p w14:paraId="09246A8E" w14:textId="77777777" w:rsidR="00D2432E" w:rsidRDefault="00D2432E" w:rsidP="00D243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Practitioner Interviews.  Carolina Academic Press.</w:t>
      </w:r>
    </w:p>
    <w:p w14:paraId="55188095" w14:textId="77777777" w:rsidR="00D2432E" w:rsidRDefault="00D2432E" w:rsidP="00D24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9BA68" w14:textId="77777777" w:rsidR="00D2432E" w:rsidRDefault="00D2432E" w:rsidP="00D24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Peat, B., Moriarty, L.J. (2009).  Assessment of Criminal Justice/Criminology Education:  A </w:t>
      </w:r>
    </w:p>
    <w:p w14:paraId="1840FF4D" w14:textId="77777777" w:rsidR="00D2432E" w:rsidRDefault="00D2432E" w:rsidP="00D24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Resource Handbook for Educators and Administrators.  Carolina Academic Press.</w:t>
      </w:r>
    </w:p>
    <w:p w14:paraId="108EE672" w14:textId="77777777" w:rsidR="00D2432E" w:rsidRDefault="00D2432E" w:rsidP="00D24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B631A" w14:textId="77777777" w:rsidR="00D2432E" w:rsidRPr="001C16A3" w:rsidRDefault="00D2432E" w:rsidP="00D24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>Peat,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6A3">
        <w:rPr>
          <w:rFonts w:ascii="Times New Roman" w:hAnsi="Times New Roman" w:cs="Times New Roman"/>
          <w:sz w:val="24"/>
          <w:szCs w:val="24"/>
        </w:rPr>
        <w:t xml:space="preserve">B. (2004).  From College to Career:  A Guide for Criminal Justice Majors.  </w:t>
      </w:r>
    </w:p>
    <w:p w14:paraId="7C85C56B" w14:textId="77777777" w:rsidR="00D2432E" w:rsidRDefault="00D2432E" w:rsidP="00D24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ab/>
        <w:t>Allyn &amp; Bacon, Boston, MA.</w:t>
      </w:r>
    </w:p>
    <w:p w14:paraId="32F38612" w14:textId="77777777" w:rsidR="00D2432E" w:rsidRPr="00121496" w:rsidRDefault="00D2432E" w:rsidP="00D24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6B1F1B" w14:textId="77777777" w:rsidR="00D2432E" w:rsidRPr="00D2432E" w:rsidRDefault="00D2432E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Journal Articles:</w:t>
      </w:r>
    </w:p>
    <w:p w14:paraId="7F951BFB" w14:textId="77777777" w:rsidR="00146CD3" w:rsidRDefault="00146CD3" w:rsidP="00B644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65F6FD6" w14:textId="77777777" w:rsidR="00146CD3" w:rsidRDefault="00146CD3" w:rsidP="00146CD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Piskulich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C.M., &amp; Peat, B. (2014). “Assessment of Universal Competencies Under 2009 </w:t>
      </w:r>
    </w:p>
    <w:p w14:paraId="66521DC3" w14:textId="77777777" w:rsidR="00146CD3" w:rsidRDefault="00146CD3" w:rsidP="00146C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Standards.” Symposium Issue of </w:t>
      </w:r>
      <w:r w:rsidRPr="00146CD3">
        <w:rPr>
          <w:rFonts w:ascii="Times New Roman" w:hAnsi="Times New Roman" w:cs="Times New Roman"/>
          <w:i/>
          <w:sz w:val="24"/>
          <w:szCs w:val="24"/>
        </w:rPr>
        <w:t>Journal of Public Affairs Education</w:t>
      </w:r>
      <w:r w:rsidR="002D6E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20(3).</w:t>
      </w:r>
    </w:p>
    <w:p w14:paraId="774CA471" w14:textId="77777777" w:rsidR="00254C73" w:rsidRDefault="00254C73" w:rsidP="00146C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D84C0" w14:textId="77777777" w:rsidR="00146CD3" w:rsidRDefault="00146CD3" w:rsidP="00146C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Peat, B. (2011). Case Studies in Corrections:  Examples, Exercises, Discussion Points, and</w:t>
      </w:r>
    </w:p>
    <w:p w14:paraId="02EAA3C7" w14:textId="77777777" w:rsidR="00146CD3" w:rsidRDefault="00146CD3" w:rsidP="00146CD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Practitioner Interviews.  Carolina Academic Press.</w:t>
      </w:r>
    </w:p>
    <w:p w14:paraId="7E99BD97" w14:textId="77777777" w:rsidR="00146CD3" w:rsidRDefault="00146CD3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B41D1" w14:textId="77777777" w:rsidR="00146CD3" w:rsidRDefault="00146CD3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Peat, B., Moriarty, L.J. (2009).  Assessment of Criminal Justice/Criminology Education:  A </w:t>
      </w:r>
    </w:p>
    <w:p w14:paraId="29E8D85A" w14:textId="77777777" w:rsidR="008D53E6" w:rsidRDefault="00146CD3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Resource Handbook for Educators and Administrators.  Carolina Academic Press.</w:t>
      </w:r>
    </w:p>
    <w:p w14:paraId="64C0BE0C" w14:textId="77777777" w:rsidR="00146CD3" w:rsidRDefault="00146CD3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7CBE4" w14:textId="77777777" w:rsidR="00146CD3" w:rsidRDefault="00146CD3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Moriarty, L.J</w:t>
      </w:r>
      <w:r w:rsidR="000A5EFE">
        <w:rPr>
          <w:rFonts w:ascii="Times New Roman" w:hAnsi="Times New Roman" w:cs="Times New Roman"/>
          <w:sz w:val="24"/>
          <w:szCs w:val="24"/>
        </w:rPr>
        <w:t>., &amp; Peat, B. (</w:t>
      </w:r>
      <w:proofErr w:type="gramStart"/>
      <w:r w:rsidR="000A5EFE">
        <w:rPr>
          <w:rFonts w:ascii="Times New Roman" w:hAnsi="Times New Roman" w:cs="Times New Roman"/>
          <w:sz w:val="24"/>
          <w:szCs w:val="24"/>
        </w:rPr>
        <w:t>eds. )</w:t>
      </w:r>
      <w:proofErr w:type="gramEnd"/>
      <w:r w:rsidR="000A5EFE">
        <w:rPr>
          <w:rFonts w:ascii="Times New Roman" w:hAnsi="Times New Roman" w:cs="Times New Roman"/>
          <w:sz w:val="24"/>
          <w:szCs w:val="24"/>
        </w:rPr>
        <w:t xml:space="preserve">. (2008). </w:t>
      </w:r>
      <w:r>
        <w:rPr>
          <w:rFonts w:ascii="Times New Roman" w:hAnsi="Times New Roman" w:cs="Times New Roman"/>
          <w:sz w:val="24"/>
          <w:szCs w:val="24"/>
        </w:rPr>
        <w:t xml:space="preserve">“Student Learning Outcomes Assessment in Criminal </w:t>
      </w:r>
    </w:p>
    <w:p w14:paraId="4A65DB7E" w14:textId="77777777" w:rsidR="00146CD3" w:rsidRDefault="00146CD3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Justice.”  Special Issue of </w:t>
      </w:r>
      <w:r w:rsidRPr="00146CD3">
        <w:rPr>
          <w:rFonts w:ascii="Times New Roman" w:hAnsi="Times New Roman" w:cs="Times New Roman"/>
          <w:i/>
          <w:sz w:val="24"/>
          <w:szCs w:val="24"/>
        </w:rPr>
        <w:t>Criminal Justice Studies</w:t>
      </w:r>
      <w:r w:rsidR="002D6E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21(3).</w:t>
      </w:r>
    </w:p>
    <w:p w14:paraId="40A25FAB" w14:textId="77777777" w:rsidR="00096A08" w:rsidRDefault="00096A08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CF65E" w14:textId="77777777" w:rsidR="00096A08" w:rsidRDefault="00146CD3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Peat, B. (2009). “Assessment and Shoes – It’s All About the Fit:  A Case Study </w:t>
      </w:r>
      <w:r w:rsidR="00096A08">
        <w:rPr>
          <w:rFonts w:ascii="Times New Roman" w:hAnsi="Times New Roman" w:cs="Times New Roman"/>
          <w:sz w:val="24"/>
          <w:szCs w:val="24"/>
        </w:rPr>
        <w:t>of a Multi-</w:t>
      </w:r>
    </w:p>
    <w:p w14:paraId="2DC4466C" w14:textId="77777777" w:rsidR="00096A08" w:rsidRDefault="00096A08" w:rsidP="00096A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method, Multi-level Approach.”  Special Issue of </w:t>
      </w:r>
      <w:r w:rsidRPr="0043107F">
        <w:rPr>
          <w:rFonts w:ascii="Times New Roman" w:hAnsi="Times New Roman" w:cs="Times New Roman"/>
          <w:i/>
          <w:sz w:val="24"/>
          <w:szCs w:val="24"/>
        </w:rPr>
        <w:t xml:space="preserve">Criminal </w:t>
      </w:r>
      <w:r w:rsidR="0043107F" w:rsidRPr="0043107F">
        <w:rPr>
          <w:rFonts w:ascii="Times New Roman" w:hAnsi="Times New Roman" w:cs="Times New Roman"/>
          <w:i/>
          <w:sz w:val="24"/>
          <w:szCs w:val="24"/>
        </w:rPr>
        <w:t>Justice Studies</w:t>
      </w:r>
      <w:r w:rsidR="002D6E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21(3):  253-262.</w:t>
      </w:r>
    </w:p>
    <w:p w14:paraId="5DCE61A4" w14:textId="77777777" w:rsidR="00AE2C29" w:rsidRDefault="00AE2C29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CA90" w14:textId="77777777" w:rsidR="0043107F" w:rsidRPr="00EA5F71" w:rsidRDefault="0043107F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 xml:space="preserve">Peat, B., Costley, D.L. (2008).  “Purchase of Service Contracting:  Proposal Rating as a </w:t>
      </w:r>
    </w:p>
    <w:p w14:paraId="6E5BC50F" w14:textId="77777777" w:rsidR="0043107F" w:rsidRPr="00EA5F71" w:rsidRDefault="0043107F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ab/>
        <w:t xml:space="preserve">Moderator.”  </w:t>
      </w:r>
      <w:r w:rsidRPr="00EA5F71">
        <w:rPr>
          <w:rFonts w:ascii="Times New Roman" w:hAnsi="Times New Roman" w:cs="Times New Roman"/>
          <w:i/>
          <w:sz w:val="24"/>
          <w:szCs w:val="24"/>
        </w:rPr>
        <w:t>Public Administration Quarterly</w:t>
      </w:r>
      <w:r w:rsidR="00C4779D" w:rsidRPr="00EA5F71">
        <w:rPr>
          <w:rFonts w:ascii="Times New Roman" w:hAnsi="Times New Roman" w:cs="Times New Roman"/>
          <w:sz w:val="24"/>
          <w:szCs w:val="24"/>
        </w:rPr>
        <w:t>, 32(4),</w:t>
      </w:r>
      <w:r w:rsidRPr="00EA5F71">
        <w:rPr>
          <w:rFonts w:ascii="Times New Roman" w:hAnsi="Times New Roman" w:cs="Times New Roman"/>
          <w:sz w:val="24"/>
          <w:szCs w:val="24"/>
        </w:rPr>
        <w:t xml:space="preserve"> 460-487.</w:t>
      </w:r>
    </w:p>
    <w:p w14:paraId="51A3CCFB" w14:textId="77777777" w:rsidR="0043107F" w:rsidRPr="00EA5F71" w:rsidRDefault="0043107F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B8ED4" w14:textId="77777777" w:rsidR="002D6E6C" w:rsidRPr="00EA5F71" w:rsidRDefault="00C4779D" w:rsidP="00B6441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A5F71">
        <w:rPr>
          <w:rFonts w:ascii="Times New Roman" w:hAnsi="Times New Roman" w:cs="Times New Roman"/>
          <w:sz w:val="24"/>
          <w:szCs w:val="24"/>
        </w:rPr>
        <w:t>Mullany</w:t>
      </w:r>
      <w:proofErr w:type="spellEnd"/>
      <w:r w:rsidRPr="00EA5F71">
        <w:rPr>
          <w:rFonts w:ascii="Times New Roman" w:hAnsi="Times New Roman" w:cs="Times New Roman"/>
          <w:sz w:val="24"/>
          <w:szCs w:val="24"/>
        </w:rPr>
        <w:t>, J., and Peat, B. (2008).  “Process Evaluation of a County Drug Court:  An</w:t>
      </w:r>
    </w:p>
    <w:p w14:paraId="34A32618" w14:textId="77777777" w:rsidR="002D6E6C" w:rsidRPr="00EA5F71" w:rsidRDefault="00C4779D" w:rsidP="002D6E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 xml:space="preserve"> Analysis of Descriptors, Compliance, and Outcome-Answering Some </w:t>
      </w:r>
    </w:p>
    <w:p w14:paraId="71F940B4" w14:textId="77777777" w:rsidR="002D6E6C" w:rsidRPr="00EA5F71" w:rsidRDefault="00C4779D" w:rsidP="002D6E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 xml:space="preserve">Questions While Raising Others.”  </w:t>
      </w:r>
      <w:r w:rsidRPr="00EA5F71">
        <w:rPr>
          <w:rFonts w:ascii="Times New Roman" w:hAnsi="Times New Roman" w:cs="Times New Roman"/>
          <w:i/>
          <w:sz w:val="24"/>
          <w:szCs w:val="24"/>
        </w:rPr>
        <w:t>Criminal Justice Policy Review</w:t>
      </w:r>
      <w:r w:rsidRPr="00EA5F71">
        <w:rPr>
          <w:rFonts w:ascii="Times New Roman" w:hAnsi="Times New Roman" w:cs="Times New Roman"/>
          <w:sz w:val="24"/>
          <w:szCs w:val="24"/>
        </w:rPr>
        <w:t xml:space="preserve">, 19(4):  </w:t>
      </w:r>
    </w:p>
    <w:p w14:paraId="02343F5E" w14:textId="77777777" w:rsidR="00AE2C29" w:rsidRPr="00EA5F71" w:rsidRDefault="00C4779D" w:rsidP="002D6E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>491-500.</w:t>
      </w:r>
    </w:p>
    <w:p w14:paraId="296FA3EF" w14:textId="77777777" w:rsidR="00970B9D" w:rsidRPr="00EA5F71" w:rsidRDefault="00970B9D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0D6CD" w14:textId="77777777" w:rsidR="00970B9D" w:rsidRPr="00EA5F71" w:rsidRDefault="00970B9D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 xml:space="preserve">Peat, B. (ed.) (Fall 2007).  “Service Contracting:  Proposed Models, Empirical </w:t>
      </w:r>
    </w:p>
    <w:p w14:paraId="446D522F" w14:textId="77777777" w:rsidR="00970B9D" w:rsidRPr="00EA5F71" w:rsidRDefault="00970B9D" w:rsidP="00970B9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ab/>
        <w:t xml:space="preserve">Studies, and Future Directions.”  Symposium Issue of </w:t>
      </w:r>
      <w:r w:rsidRPr="00EA5F71">
        <w:rPr>
          <w:rFonts w:ascii="Times New Roman" w:hAnsi="Times New Roman" w:cs="Times New Roman"/>
          <w:i/>
          <w:sz w:val="24"/>
          <w:szCs w:val="24"/>
        </w:rPr>
        <w:t xml:space="preserve">Public Administration </w:t>
      </w:r>
    </w:p>
    <w:p w14:paraId="30F6BB81" w14:textId="77777777" w:rsidR="00970B9D" w:rsidRPr="001C16A3" w:rsidRDefault="00970B9D" w:rsidP="00970B9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5F71">
        <w:rPr>
          <w:rFonts w:ascii="Times New Roman" w:hAnsi="Times New Roman" w:cs="Times New Roman"/>
          <w:i/>
          <w:sz w:val="24"/>
          <w:szCs w:val="24"/>
        </w:rPr>
        <w:tab/>
        <w:t>Quarterly.</w:t>
      </w:r>
    </w:p>
    <w:p w14:paraId="048402F5" w14:textId="77777777" w:rsidR="00970B9D" w:rsidRPr="001C16A3" w:rsidRDefault="00970B9D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2223B" w14:textId="77777777" w:rsidR="00DD5539" w:rsidRPr="001C16A3" w:rsidRDefault="00DD5539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>Peat, B. (2006).  “Integrating Writing and Research Skills:  Development and</w:t>
      </w:r>
    </w:p>
    <w:p w14:paraId="5098183C" w14:textId="77777777" w:rsidR="00DD5539" w:rsidRPr="001C16A3" w:rsidRDefault="00DD5539" w:rsidP="00DD5539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 xml:space="preserve"> Testing of a Rubric to Measure Student Outcomes.”  </w:t>
      </w:r>
      <w:r w:rsidRPr="001C16A3">
        <w:rPr>
          <w:rFonts w:ascii="Times New Roman" w:hAnsi="Times New Roman" w:cs="Times New Roman"/>
          <w:i/>
          <w:sz w:val="24"/>
          <w:szCs w:val="24"/>
        </w:rPr>
        <w:t xml:space="preserve">Journal of Public </w:t>
      </w:r>
    </w:p>
    <w:p w14:paraId="75E697BA" w14:textId="77777777" w:rsidR="00970B9D" w:rsidRPr="001C16A3" w:rsidRDefault="00DD5539" w:rsidP="00DD55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i/>
          <w:sz w:val="24"/>
          <w:szCs w:val="24"/>
        </w:rPr>
        <w:t>Affairs Education</w:t>
      </w:r>
      <w:r w:rsidRPr="001C16A3">
        <w:rPr>
          <w:rFonts w:ascii="Times New Roman" w:hAnsi="Times New Roman" w:cs="Times New Roman"/>
          <w:sz w:val="24"/>
          <w:szCs w:val="24"/>
        </w:rPr>
        <w:t>.  (12(3), 295-312.</w:t>
      </w:r>
    </w:p>
    <w:p w14:paraId="2A57A3EC" w14:textId="77777777" w:rsidR="00DD5539" w:rsidRPr="001C16A3" w:rsidRDefault="00DD5539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85731" w14:textId="77777777" w:rsidR="00DD5539" w:rsidRPr="001C16A3" w:rsidRDefault="00DD5539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>Karl, K., &amp; Peat, B.  (2004).  “A Match Made in Heaven or a Square Peg in a</w:t>
      </w:r>
    </w:p>
    <w:p w14:paraId="2F75F76D" w14:textId="77777777" w:rsidR="00DD5539" w:rsidRPr="001C16A3" w:rsidRDefault="00DD5539" w:rsidP="00DD55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 xml:space="preserve"> Round Hole?  How Public Service Educators Can Help Students Assess </w:t>
      </w:r>
    </w:p>
    <w:p w14:paraId="5BA1D78E" w14:textId="77777777" w:rsidR="00DD5539" w:rsidRPr="001C16A3" w:rsidRDefault="00DD5539" w:rsidP="00DD55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 xml:space="preserve">Person-Environment Fit.”  </w:t>
      </w:r>
      <w:r w:rsidRPr="001C16A3">
        <w:rPr>
          <w:rFonts w:ascii="Times New Roman" w:hAnsi="Times New Roman" w:cs="Times New Roman"/>
          <w:i/>
          <w:sz w:val="24"/>
          <w:szCs w:val="24"/>
        </w:rPr>
        <w:t>Journal of Public Affairs Education</w:t>
      </w:r>
      <w:r w:rsidRPr="001C16A3">
        <w:rPr>
          <w:rFonts w:ascii="Times New Roman" w:hAnsi="Times New Roman" w:cs="Times New Roman"/>
          <w:sz w:val="24"/>
          <w:szCs w:val="24"/>
        </w:rPr>
        <w:t xml:space="preserve">, 10(4), </w:t>
      </w:r>
    </w:p>
    <w:p w14:paraId="6AD73CF2" w14:textId="77777777" w:rsidR="00DD5539" w:rsidRPr="001C16A3" w:rsidRDefault="00DD5539" w:rsidP="00DD55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>265-278.</w:t>
      </w:r>
    </w:p>
    <w:p w14:paraId="5E4A125D" w14:textId="77777777" w:rsidR="00DD5539" w:rsidRPr="001C16A3" w:rsidRDefault="00DD5539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F5CC4" w14:textId="77777777" w:rsidR="008261B2" w:rsidRPr="001C16A3" w:rsidRDefault="008261B2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16A3">
        <w:rPr>
          <w:rFonts w:ascii="Times New Roman" w:hAnsi="Times New Roman" w:cs="Times New Roman"/>
          <w:sz w:val="24"/>
          <w:szCs w:val="24"/>
        </w:rPr>
        <w:t>Peat,B</w:t>
      </w:r>
      <w:proofErr w:type="spellEnd"/>
      <w:r w:rsidRPr="001C16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6A3">
        <w:rPr>
          <w:rFonts w:ascii="Times New Roman" w:hAnsi="Times New Roman" w:cs="Times New Roman"/>
          <w:sz w:val="24"/>
          <w:szCs w:val="24"/>
        </w:rPr>
        <w:t xml:space="preserve"> (2004).  From College to Career:  A Guide for Criminal Justice Majors.  </w:t>
      </w:r>
    </w:p>
    <w:p w14:paraId="1486A306" w14:textId="77777777" w:rsidR="00DD5539" w:rsidRPr="001C16A3" w:rsidRDefault="008261B2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ab/>
        <w:t>Allyn &amp; Bacon, Boston, MA.</w:t>
      </w:r>
    </w:p>
    <w:p w14:paraId="0C28CC2A" w14:textId="77777777" w:rsidR="00970B9D" w:rsidRPr="001C16A3" w:rsidRDefault="00970B9D" w:rsidP="00D336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42D1677" w14:textId="77777777" w:rsidR="008F23D8" w:rsidRPr="00EA5F71" w:rsidRDefault="008F23D8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 xml:space="preserve">Peat, B., &amp; Costley, D.L. (2001).  “Effective Contracting of Social Services.” </w:t>
      </w:r>
    </w:p>
    <w:p w14:paraId="20C39758" w14:textId="77777777" w:rsidR="008261B2" w:rsidRPr="00EA5F71" w:rsidRDefault="008F23D8" w:rsidP="008F23D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i/>
          <w:sz w:val="24"/>
          <w:szCs w:val="24"/>
        </w:rPr>
        <w:t>Nonprofit Management and Leadership</w:t>
      </w:r>
      <w:r w:rsidRPr="00EA5F71">
        <w:rPr>
          <w:rFonts w:ascii="Times New Roman" w:hAnsi="Times New Roman" w:cs="Times New Roman"/>
          <w:sz w:val="24"/>
          <w:szCs w:val="24"/>
        </w:rPr>
        <w:t>, 12(1), 55-74.</w:t>
      </w:r>
    </w:p>
    <w:p w14:paraId="0A91C2B8" w14:textId="77777777" w:rsidR="008F23D8" w:rsidRPr="00EA5F71" w:rsidRDefault="008F23D8" w:rsidP="008F23D8">
      <w:pPr>
        <w:pStyle w:val="NoSpacing"/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ab/>
      </w:r>
    </w:p>
    <w:p w14:paraId="14E7C5B8" w14:textId="77777777" w:rsidR="008F23D8" w:rsidRPr="00D33612" w:rsidRDefault="00AE4EB6" w:rsidP="000015C8">
      <w:pPr>
        <w:rPr>
          <w:rFonts w:ascii="Times New Roman" w:hAnsi="Times New Roman" w:cs="Times New Roman"/>
          <w:sz w:val="24"/>
          <w:szCs w:val="24"/>
        </w:rPr>
      </w:pPr>
      <w:r w:rsidRPr="00EA5F71">
        <w:rPr>
          <w:rFonts w:ascii="Times New Roman" w:hAnsi="Times New Roman" w:cs="Times New Roman"/>
          <w:sz w:val="24"/>
          <w:szCs w:val="24"/>
        </w:rPr>
        <w:t xml:space="preserve">Peat, B., &amp; Costley, D.L. (2000).  “Privatization of Social Service:  Correlates of </w:t>
      </w:r>
      <w:r w:rsidR="00D33612" w:rsidRPr="00EA5F71">
        <w:rPr>
          <w:rFonts w:ascii="Times New Roman" w:hAnsi="Times New Roman" w:cs="Times New Roman"/>
          <w:sz w:val="24"/>
          <w:szCs w:val="24"/>
        </w:rPr>
        <w:t xml:space="preserve">Contract </w:t>
      </w:r>
      <w:r w:rsidRPr="00EA5F71">
        <w:rPr>
          <w:rFonts w:ascii="Times New Roman" w:hAnsi="Times New Roman" w:cs="Times New Roman"/>
          <w:sz w:val="24"/>
          <w:szCs w:val="24"/>
        </w:rPr>
        <w:t xml:space="preserve">Performance.”  </w:t>
      </w:r>
      <w:r w:rsidRPr="00EA5F71">
        <w:rPr>
          <w:rFonts w:ascii="Times New Roman" w:hAnsi="Times New Roman" w:cs="Times New Roman"/>
          <w:i/>
          <w:sz w:val="24"/>
          <w:szCs w:val="24"/>
        </w:rPr>
        <w:t>Administration in Social Work</w:t>
      </w:r>
      <w:r w:rsidRPr="00EA5F71">
        <w:rPr>
          <w:rFonts w:ascii="Times New Roman" w:hAnsi="Times New Roman" w:cs="Times New Roman"/>
          <w:sz w:val="24"/>
          <w:szCs w:val="24"/>
        </w:rPr>
        <w:t>, 24(1), 21-38.</w:t>
      </w:r>
    </w:p>
    <w:p w14:paraId="1A98D227" w14:textId="77777777" w:rsidR="00254C73" w:rsidRDefault="00254C73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2DF62" w14:textId="77777777" w:rsidR="00AE4EB6" w:rsidRPr="001C16A3" w:rsidRDefault="00AE4EB6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>Winfree, L.T., Jr., Mays, G.L., Crowle</w:t>
      </w:r>
      <w:r w:rsidR="000A5EFE">
        <w:rPr>
          <w:rFonts w:ascii="Times New Roman" w:hAnsi="Times New Roman" w:cs="Times New Roman"/>
          <w:sz w:val="24"/>
          <w:szCs w:val="24"/>
        </w:rPr>
        <w:t xml:space="preserve">y, J.E., &amp; Peat, B.J.  (1994). </w:t>
      </w:r>
      <w:r w:rsidRPr="001C16A3">
        <w:rPr>
          <w:rFonts w:ascii="Times New Roman" w:hAnsi="Times New Roman" w:cs="Times New Roman"/>
          <w:sz w:val="24"/>
          <w:szCs w:val="24"/>
        </w:rPr>
        <w:t>“Drug history</w:t>
      </w:r>
    </w:p>
    <w:p w14:paraId="16009BCE" w14:textId="77777777" w:rsidR="00AE4EB6" w:rsidRPr="001C16A3" w:rsidRDefault="00AE4EB6" w:rsidP="00AE4EB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 xml:space="preserve">and prisonization: Toward understanding variations in inmate institutional </w:t>
      </w:r>
    </w:p>
    <w:p w14:paraId="3065E236" w14:textId="77777777" w:rsidR="00AE4EB6" w:rsidRPr="001C16A3" w:rsidRDefault="00AE4EB6" w:rsidP="00AE4EB6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 xml:space="preserve">adaptations.”  </w:t>
      </w:r>
      <w:r w:rsidRPr="001C16A3">
        <w:rPr>
          <w:rFonts w:ascii="Times New Roman" w:hAnsi="Times New Roman" w:cs="Times New Roman"/>
          <w:i/>
          <w:sz w:val="24"/>
          <w:szCs w:val="24"/>
        </w:rPr>
        <w:t xml:space="preserve">International Journal of Offender Therapy and Comparative </w:t>
      </w:r>
    </w:p>
    <w:p w14:paraId="4FA40A2F" w14:textId="77777777" w:rsidR="00AE4EB6" w:rsidRPr="001C16A3" w:rsidRDefault="00AE4EB6" w:rsidP="00AE4EB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i/>
          <w:sz w:val="24"/>
          <w:szCs w:val="24"/>
        </w:rPr>
        <w:t>Criminology</w:t>
      </w:r>
      <w:r w:rsidRPr="001C16A3">
        <w:rPr>
          <w:rFonts w:ascii="Times New Roman" w:hAnsi="Times New Roman" w:cs="Times New Roman"/>
          <w:sz w:val="24"/>
          <w:szCs w:val="24"/>
        </w:rPr>
        <w:t>, 38, 281-296.</w:t>
      </w:r>
    </w:p>
    <w:p w14:paraId="63277B5F" w14:textId="77777777" w:rsidR="00AE4EB6" w:rsidRPr="001C16A3" w:rsidRDefault="00AE4EB6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4E498" w14:textId="77777777" w:rsidR="0053550C" w:rsidRPr="001C16A3" w:rsidRDefault="0053550C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 xml:space="preserve">Peat, B.J., &amp; Winfree, L.T., Jr., (1992).  “Reducing the intra-institutional effects of </w:t>
      </w:r>
    </w:p>
    <w:p w14:paraId="42B28970" w14:textId="77777777" w:rsidR="0053550C" w:rsidRPr="001C16A3" w:rsidRDefault="0053550C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ab/>
        <w:t xml:space="preserve">prisonization-a study of a therapeutic community for drug-using inmates.”  </w:t>
      </w:r>
    </w:p>
    <w:p w14:paraId="564F6F05" w14:textId="77777777" w:rsidR="00AE4EB6" w:rsidRPr="001C16A3" w:rsidRDefault="0053550C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16A3">
        <w:rPr>
          <w:rFonts w:ascii="Times New Roman" w:hAnsi="Times New Roman" w:cs="Times New Roman"/>
          <w:sz w:val="24"/>
          <w:szCs w:val="24"/>
        </w:rPr>
        <w:tab/>
        <w:t>Criminal Justice and Behavior, 19(2), 206-225.</w:t>
      </w:r>
    </w:p>
    <w:p w14:paraId="4062EAC8" w14:textId="77777777" w:rsidR="00F70BBE" w:rsidRDefault="00F70BBE" w:rsidP="00970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5DDF0" w14:textId="77777777" w:rsidR="00254C73" w:rsidRDefault="00254C73" w:rsidP="00970B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E8354AF" w14:textId="77777777" w:rsidR="00254C73" w:rsidRDefault="00254C73" w:rsidP="00254C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488E0" w14:textId="77777777" w:rsidR="00254C73" w:rsidRDefault="00254C73" w:rsidP="00254C7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254C73" w:rsidSect="00EA36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623C" w14:textId="77777777" w:rsidR="00107923" w:rsidRDefault="00107923" w:rsidP="00E8259B">
      <w:pPr>
        <w:spacing w:after="0" w:line="240" w:lineRule="auto"/>
      </w:pPr>
      <w:r>
        <w:separator/>
      </w:r>
    </w:p>
  </w:endnote>
  <w:endnote w:type="continuationSeparator" w:id="0">
    <w:p w14:paraId="799F7756" w14:textId="77777777" w:rsidR="00107923" w:rsidRDefault="00107923" w:rsidP="00E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408"/>
      <w:docPartObj>
        <w:docPartGallery w:val="Page Numbers (Bottom of Page)"/>
        <w:docPartUnique/>
      </w:docPartObj>
    </w:sdtPr>
    <w:sdtContent>
      <w:p w14:paraId="12D03F35" w14:textId="77777777" w:rsidR="007B3FB0" w:rsidRDefault="00CB3A4E">
        <w:pPr>
          <w:pStyle w:val="Footer"/>
          <w:jc w:val="center"/>
        </w:pPr>
        <w:r>
          <w:fldChar w:fldCharType="begin"/>
        </w:r>
        <w:r w:rsidR="00BB128B">
          <w:instrText xml:space="preserve"> PAGE   \* MERGEFORMAT </w:instrText>
        </w:r>
        <w:r>
          <w:fldChar w:fldCharType="separate"/>
        </w:r>
        <w:r w:rsidR="00D243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15901F" w14:textId="77777777" w:rsidR="007B3FB0" w:rsidRDefault="007B3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F93D" w14:textId="77777777" w:rsidR="00107923" w:rsidRDefault="00107923" w:rsidP="00E8259B">
      <w:pPr>
        <w:spacing w:after="0" w:line="240" w:lineRule="auto"/>
      </w:pPr>
      <w:r>
        <w:separator/>
      </w:r>
    </w:p>
  </w:footnote>
  <w:footnote w:type="continuationSeparator" w:id="0">
    <w:p w14:paraId="7790257D" w14:textId="77777777" w:rsidR="00107923" w:rsidRDefault="00107923" w:rsidP="00E82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19"/>
    <w:rsid w:val="000015C8"/>
    <w:rsid w:val="00001C78"/>
    <w:rsid w:val="00096A08"/>
    <w:rsid w:val="000A2096"/>
    <w:rsid w:val="000A5EFE"/>
    <w:rsid w:val="000B1E07"/>
    <w:rsid w:val="000C1097"/>
    <w:rsid w:val="000E1D42"/>
    <w:rsid w:val="000F56DA"/>
    <w:rsid w:val="00101553"/>
    <w:rsid w:val="00106D69"/>
    <w:rsid w:val="00107923"/>
    <w:rsid w:val="00122154"/>
    <w:rsid w:val="00146CD3"/>
    <w:rsid w:val="001518C5"/>
    <w:rsid w:val="00197DD5"/>
    <w:rsid w:val="001A0E5A"/>
    <w:rsid w:val="001C16A3"/>
    <w:rsid w:val="001E4F7C"/>
    <w:rsid w:val="00254C73"/>
    <w:rsid w:val="00281A95"/>
    <w:rsid w:val="002A43AF"/>
    <w:rsid w:val="002D6E6C"/>
    <w:rsid w:val="003044DA"/>
    <w:rsid w:val="00355DCE"/>
    <w:rsid w:val="0043107F"/>
    <w:rsid w:val="004979D3"/>
    <w:rsid w:val="004B40C6"/>
    <w:rsid w:val="004E40EE"/>
    <w:rsid w:val="0053550C"/>
    <w:rsid w:val="005508E1"/>
    <w:rsid w:val="0058348B"/>
    <w:rsid w:val="005A2D44"/>
    <w:rsid w:val="005B2730"/>
    <w:rsid w:val="0062328C"/>
    <w:rsid w:val="00644193"/>
    <w:rsid w:val="00672F10"/>
    <w:rsid w:val="006A4D3C"/>
    <w:rsid w:val="006F3797"/>
    <w:rsid w:val="007053CD"/>
    <w:rsid w:val="0072309A"/>
    <w:rsid w:val="00736D4E"/>
    <w:rsid w:val="00747541"/>
    <w:rsid w:val="00762CDF"/>
    <w:rsid w:val="007A6AD9"/>
    <w:rsid w:val="007B3FB0"/>
    <w:rsid w:val="008261B2"/>
    <w:rsid w:val="00857BB4"/>
    <w:rsid w:val="0086056F"/>
    <w:rsid w:val="00875F89"/>
    <w:rsid w:val="008D53E6"/>
    <w:rsid w:val="008F23D8"/>
    <w:rsid w:val="00917CFB"/>
    <w:rsid w:val="00970B9D"/>
    <w:rsid w:val="009F60D8"/>
    <w:rsid w:val="00AE2C29"/>
    <w:rsid w:val="00AE4EB6"/>
    <w:rsid w:val="00B64419"/>
    <w:rsid w:val="00BB128B"/>
    <w:rsid w:val="00BF5157"/>
    <w:rsid w:val="00C04212"/>
    <w:rsid w:val="00C16850"/>
    <w:rsid w:val="00C4779D"/>
    <w:rsid w:val="00C61F62"/>
    <w:rsid w:val="00CB3A4E"/>
    <w:rsid w:val="00CD360E"/>
    <w:rsid w:val="00D2432E"/>
    <w:rsid w:val="00D33612"/>
    <w:rsid w:val="00D8604F"/>
    <w:rsid w:val="00D8767F"/>
    <w:rsid w:val="00D91E81"/>
    <w:rsid w:val="00DD5539"/>
    <w:rsid w:val="00E0377A"/>
    <w:rsid w:val="00E52DC9"/>
    <w:rsid w:val="00E8259B"/>
    <w:rsid w:val="00E82BEA"/>
    <w:rsid w:val="00EA366D"/>
    <w:rsid w:val="00EA5F71"/>
    <w:rsid w:val="00EC5B41"/>
    <w:rsid w:val="00F371A2"/>
    <w:rsid w:val="00F55477"/>
    <w:rsid w:val="00F70BBE"/>
    <w:rsid w:val="00FB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4B2"/>
  <w15:docId w15:val="{452E52E0-5037-4F72-8635-CD8703D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8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59B"/>
  </w:style>
  <w:style w:type="paragraph" w:styleId="Footer">
    <w:name w:val="footer"/>
    <w:basedOn w:val="Normal"/>
    <w:link w:val="FooterChar"/>
    <w:uiPriority w:val="99"/>
    <w:unhideWhenUsed/>
    <w:rsid w:val="00E8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9B"/>
  </w:style>
  <w:style w:type="character" w:styleId="Hyperlink">
    <w:name w:val="Hyperlink"/>
    <w:basedOn w:val="DefaultParagraphFont"/>
    <w:uiPriority w:val="99"/>
    <w:unhideWhenUsed/>
    <w:rsid w:val="00BF5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Marija Dimitrijevic</cp:lastModifiedBy>
  <cp:revision>2</cp:revision>
  <cp:lastPrinted>2016-01-19T17:17:00Z</cp:lastPrinted>
  <dcterms:created xsi:type="dcterms:W3CDTF">2023-09-12T23:34:00Z</dcterms:created>
  <dcterms:modified xsi:type="dcterms:W3CDTF">2023-09-12T23:34:00Z</dcterms:modified>
</cp:coreProperties>
</file>